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5"/>
      </w:tblGrid>
      <w:tr w:rsidR="00931923" w:rsidTr="00931923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Приглашаем Вас принять участие в «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Неделе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вебинаров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R&amp;S</w:t>
            </w:r>
            <w:r>
              <w:rPr>
                <w:rFonts w:ascii="Arial" w:hAnsi="Arial" w:cs="Arial"/>
                <w:sz w:val="22"/>
                <w:szCs w:val="22"/>
              </w:rPr>
              <w:t xml:space="preserve">» с 05 по 09 апреля 2021 г.! </w:t>
            </w:r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Ведущие инженеры R&amp;S расскажут Вам о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новинках в области КИП, </w:t>
            </w:r>
            <w:r>
              <w:rPr>
                <w:rFonts w:ascii="Arial" w:hAnsi="Arial" w:cs="Arial"/>
                <w:sz w:val="22"/>
                <w:szCs w:val="22"/>
              </w:rPr>
              <w:t xml:space="preserve">о дополнительных возможностях приборов и их применении в Ваших измерениях. </w:t>
            </w:r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Каждый из дней будет посвящен отдельной тематике: </w:t>
            </w:r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апреля 2021 г. Осциллографы.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923" w:rsidRDefault="0093192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«Универсальность осциллографа. Как использовать прибор на 100%»</w:t>
            </w:r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апреля 2021 г. Генераторы сигналов.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923" w:rsidRDefault="009319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Обзор нового векторного генератора среднего класса SMM100A. </w:t>
            </w:r>
          </w:p>
          <w:p w:rsidR="00931923" w:rsidRDefault="009319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Расширенные возможности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бесплатного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ПО ARB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Toolbox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для векторных генераторов сигналов.</w:t>
            </w:r>
          </w:p>
          <w:p w:rsidR="00931923" w:rsidRDefault="0093192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Создание сигналов с цифровой модуляцией (QAM, PSK, FSK, APSK)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ПО WinIQSIM2.</w:t>
            </w:r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 апреля 2021 г. Решения компании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Rohde&amp;Schwarz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области ЭМС.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923" w:rsidRDefault="009319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Демонстрация новой функции измерительного приемника R&amp;S ESW - измерение амплитудно-вероятностного распределения (ESW-K58).</w:t>
            </w:r>
          </w:p>
          <w:p w:rsidR="00931923" w:rsidRDefault="0093192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Комплексное оснащение испытательных лабораторий по ЭМС.</w:t>
            </w:r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 апреля 2021 г. Векторный анализ цепей.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923" w:rsidRDefault="0093192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Как измерять коэффициент шума на ZNA?</w:t>
            </w:r>
          </w:p>
          <w:p w:rsidR="00931923" w:rsidRDefault="0093192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Новый портативный анализатор цепей ZNH до 26,5 ГГц.</w:t>
            </w:r>
          </w:p>
          <w:p w:rsidR="00931923" w:rsidRDefault="0093192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Отображение погрешности S-параметров в реальном времени на экране прибора.</w:t>
            </w:r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 апреля 2021 г. Применение анализатора спектра в задачах анализа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помехоэмиссии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923" w:rsidRDefault="0093192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Анализатор спектра, как измерительный приемник.</w:t>
            </w:r>
          </w:p>
          <w:p w:rsidR="00931923" w:rsidRDefault="0093192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Поиск помех: от платы до полевых измерений. </w:t>
            </w:r>
          </w:p>
          <w:p w:rsidR="00931923" w:rsidRDefault="0093192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Решения по измерению напряженности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электро-магнитных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полей.</w:t>
            </w:r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Начало мероприятий: в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10:00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Style w:val="a3"/>
                  <w:sz w:val="22"/>
                  <w:szCs w:val="22"/>
                </w:rPr>
                <w:t>Регистрация открыта</w:t>
              </w:r>
            </w:hyperlink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С уважением,</w:t>
            </w:r>
          </w:p>
          <w:p w:rsidR="00931923" w:rsidRDefault="0093192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Команд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 ООО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"СЕРТЕК" </w:t>
            </w:r>
          </w:p>
        </w:tc>
      </w:tr>
    </w:tbl>
    <w:p w:rsidR="002504B7" w:rsidRDefault="002504B7"/>
    <w:sectPr w:rsidR="0025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118D"/>
    <w:multiLevelType w:val="multilevel"/>
    <w:tmpl w:val="EDA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151CB"/>
    <w:multiLevelType w:val="multilevel"/>
    <w:tmpl w:val="257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F6ED1"/>
    <w:multiLevelType w:val="multilevel"/>
    <w:tmpl w:val="2052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51082"/>
    <w:multiLevelType w:val="multilevel"/>
    <w:tmpl w:val="E8BE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72DA3"/>
    <w:multiLevelType w:val="multilevel"/>
    <w:tmpl w:val="E4DA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23"/>
    <w:rsid w:val="002504B7"/>
    <w:rsid w:val="00821398"/>
    <w:rsid w:val="0093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31923"/>
    <w:pPr>
      <w:spacing w:line="300" w:lineRule="auto"/>
      <w:outlineLvl w:val="1"/>
    </w:pPr>
    <w:rPr>
      <w:rFonts w:ascii="Arial" w:hAnsi="Arial" w:cs="Arial"/>
      <w:color w:val="404040"/>
      <w:spacing w:val="-11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1923"/>
    <w:rPr>
      <w:rFonts w:ascii="Arial" w:hAnsi="Arial" w:cs="Arial"/>
      <w:color w:val="404040"/>
      <w:spacing w:val="-11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931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19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31923"/>
    <w:pPr>
      <w:spacing w:line="300" w:lineRule="auto"/>
      <w:outlineLvl w:val="1"/>
    </w:pPr>
    <w:rPr>
      <w:rFonts w:ascii="Arial" w:hAnsi="Arial" w:cs="Arial"/>
      <w:color w:val="404040"/>
      <w:spacing w:val="-11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1923"/>
    <w:rPr>
      <w:rFonts w:ascii="Arial" w:hAnsi="Arial" w:cs="Arial"/>
      <w:color w:val="404040"/>
      <w:spacing w:val="-11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931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19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internetsub.com/ru.sertek/pub/mail/click.php?tag=sender.eyJSRUNJUElFTlRfSUQiOiI4NjE1ODYifQ%3D%3D&amp;url=http%3A%2F%2FRS%2520RUS%252005.04.2021%2520%D0%9D%D0%B5%D0%B4%D0%B5%D0%BB%D1%8F%2520%D0%B2%D0%B5%D0%B1%D0%B8%D0%BD%D0%B0%D1%80%D0%BE%D0%B2.%2520%D0%94%D0%B5%D0%BD%D1%8C%2520%D0%BF%D0%B5%D1%80%D0%B2%D1%8B%D0%B9.%2520%D0%9E%D1%81%D1%86%D0%B8%D0%BB%D0%BB%D0%BE%D0%B3%D1%80%D0%B0%D1%84%D1%8B%2520%28on24.com%29%3Fbx_sender_conversion_id%3D861586%26utm_source%3Dnewsletter%26utm_medium%3Dmail%26utm_campaign%3Dnedelya_vebinarov_r_s_s_05_po_09_aprelya_2021_g&amp;sign=253ed64df7bd0636ef0a348207a3882c76e6ee8ab883d53ced223bff4361b6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</dc:creator>
  <cp:lastModifiedBy>stankevich</cp:lastModifiedBy>
  <cp:revision>2</cp:revision>
  <dcterms:created xsi:type="dcterms:W3CDTF">2021-03-31T04:44:00Z</dcterms:created>
  <dcterms:modified xsi:type="dcterms:W3CDTF">2021-03-31T04:47:00Z</dcterms:modified>
</cp:coreProperties>
</file>